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CA" w:rsidRDefault="000F51CA" w:rsidP="000F51CA">
      <w:pPr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72. и 73. Закона о локалним изборима (''Службени гласник РС'', број 14/22 и 35/24), члана 31. Закона о локалној самоуправи (''Службени гласник РС'', број129/07,83/2014-др.закон, 101/2016-др. закон, 47/2018 и 111/21-др.закон), члана 34. Статута општине Косјерић (''Службени лист општине Косјерић'', број 3/2019) и члана 18. Пословника Скупштине општине Косјерић (''Службени лист општине Косјерић'', број 6/2019)</w:t>
      </w:r>
      <w:r>
        <w:rPr>
          <w:rFonts w:ascii="Times New Roman" w:hAnsi="Times New Roman" w:cs="Times New Roman"/>
          <w:lang w:val="sr-Cyrl-CS"/>
        </w:rPr>
        <w:t xml:space="preserve"> ),   Скупштина општин</w:t>
      </w:r>
      <w:r w:rsidR="007851CA">
        <w:rPr>
          <w:rFonts w:ascii="Times New Roman" w:hAnsi="Times New Roman" w:cs="Times New Roman"/>
          <w:lang w:val="sr-Cyrl-CS"/>
        </w:rPr>
        <w:t xml:space="preserve">е Косјерић на седници одржаној </w:t>
      </w:r>
      <w:r w:rsidR="00D37203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lang w:val="sr-Cyrl-CS"/>
        </w:rPr>
        <w:t xml:space="preserve"> године, донела је</w:t>
      </w:r>
    </w:p>
    <w:p w:rsidR="000F51CA" w:rsidRDefault="000F51CA" w:rsidP="00D221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1D3" w:rsidRPr="00D221D3" w:rsidRDefault="00D221D3" w:rsidP="00D221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1D3">
        <w:rPr>
          <w:rFonts w:ascii="Times New Roman" w:hAnsi="Times New Roman" w:cs="Times New Roman"/>
          <w:b/>
          <w:sz w:val="24"/>
          <w:szCs w:val="24"/>
        </w:rPr>
        <w:t xml:space="preserve">РЕШЕЊЕ </w:t>
      </w:r>
    </w:p>
    <w:p w:rsidR="00D221D3" w:rsidRDefault="00D221D3" w:rsidP="00D221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1D3">
        <w:rPr>
          <w:rFonts w:ascii="Times New Roman" w:hAnsi="Times New Roman" w:cs="Times New Roman"/>
          <w:b/>
          <w:sz w:val="24"/>
          <w:szCs w:val="24"/>
        </w:rPr>
        <w:t>о потврђивању мандата одборника Скупштине општине Косјерић</w:t>
      </w:r>
    </w:p>
    <w:p w:rsidR="00D221D3" w:rsidRDefault="00D221D3" w:rsidP="00D221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195138" w:rsidRPr="00EB6EB6" w:rsidRDefault="00D221D3" w:rsidP="0019513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C5957">
        <w:rPr>
          <w:rFonts w:ascii="Times New Roman" w:hAnsi="Times New Roman" w:cs="Times New Roman"/>
          <w:sz w:val="24"/>
          <w:szCs w:val="24"/>
        </w:rPr>
        <w:t>ПОТВРЂУЈЕ СЕ мандат одборника Скупштине оп</w:t>
      </w:r>
      <w:r w:rsidR="00AC5957" w:rsidRPr="00AC5957">
        <w:rPr>
          <w:rFonts w:ascii="Times New Roman" w:hAnsi="Times New Roman" w:cs="Times New Roman"/>
          <w:sz w:val="24"/>
          <w:szCs w:val="24"/>
        </w:rPr>
        <w:t xml:space="preserve">штине Косјерић који је изабран </w:t>
      </w:r>
      <w:r w:rsidRPr="00AC5957">
        <w:rPr>
          <w:rFonts w:ascii="Times New Roman" w:hAnsi="Times New Roman" w:cs="Times New Roman"/>
          <w:sz w:val="24"/>
          <w:szCs w:val="24"/>
        </w:rPr>
        <w:t>на изборима</w:t>
      </w:r>
      <w:r w:rsidR="00195138" w:rsidRPr="00195138">
        <w:rPr>
          <w:rFonts w:ascii="Times New Roman" w:hAnsi="Times New Roman" w:cs="Times New Roman"/>
          <w:sz w:val="24"/>
          <w:szCs w:val="24"/>
        </w:rPr>
        <w:t xml:space="preserve"> </w:t>
      </w:r>
      <w:r w:rsidR="00195138" w:rsidRPr="00EB6EB6">
        <w:rPr>
          <w:rFonts w:ascii="Times New Roman" w:hAnsi="Times New Roman" w:cs="Times New Roman"/>
          <w:sz w:val="24"/>
          <w:szCs w:val="24"/>
        </w:rPr>
        <w:t>одржаним 08.06.2025. године и поновљених 01.07.2025.године и то:</w:t>
      </w:r>
    </w:p>
    <w:p w:rsidR="00195138" w:rsidRPr="00195138" w:rsidRDefault="00195138" w:rsidP="00195138">
      <w:pPr>
        <w:rPr>
          <w:rFonts w:ascii="Times New Roman" w:hAnsi="Times New Roman" w:cs="Times New Roman"/>
          <w:sz w:val="24"/>
          <w:szCs w:val="24"/>
        </w:rPr>
      </w:pPr>
      <w:r w:rsidRPr="00195138">
        <w:rPr>
          <w:rFonts w:ascii="Times New Roman" w:hAnsi="Times New Roman" w:cs="Times New Roman"/>
          <w:sz w:val="24"/>
          <w:szCs w:val="24"/>
        </w:rPr>
        <w:t>1.</w:t>
      </w:r>
      <w:r w:rsidR="000F51CA">
        <w:rPr>
          <w:rFonts w:ascii="Times New Roman" w:hAnsi="Times New Roman" w:cs="Times New Roman"/>
          <w:sz w:val="24"/>
          <w:szCs w:val="24"/>
        </w:rPr>
        <w:t>Драгани Марковић</w:t>
      </w:r>
      <w:r w:rsidRPr="00195138">
        <w:rPr>
          <w:rFonts w:ascii="Times New Roman" w:hAnsi="Times New Roman" w:cs="Times New Roman"/>
          <w:sz w:val="24"/>
          <w:szCs w:val="24"/>
        </w:rPr>
        <w:t>, са изборна листа : Не дамо Србију-Александар Вучић</w:t>
      </w:r>
    </w:p>
    <w:p w:rsidR="00195138" w:rsidRPr="00195138" w:rsidRDefault="00195138" w:rsidP="00195138">
      <w:pPr>
        <w:rPr>
          <w:rFonts w:ascii="Times New Roman" w:hAnsi="Times New Roman" w:cs="Times New Roman"/>
          <w:sz w:val="24"/>
          <w:szCs w:val="24"/>
        </w:rPr>
      </w:pPr>
      <w:r w:rsidRPr="00195138">
        <w:rPr>
          <w:rFonts w:ascii="Times New Roman" w:hAnsi="Times New Roman" w:cs="Times New Roman"/>
          <w:sz w:val="24"/>
          <w:szCs w:val="24"/>
        </w:rPr>
        <w:t>2.</w:t>
      </w:r>
      <w:r w:rsidR="000F51CA">
        <w:rPr>
          <w:rFonts w:ascii="Times New Roman" w:hAnsi="Times New Roman" w:cs="Times New Roman"/>
          <w:sz w:val="24"/>
          <w:szCs w:val="24"/>
        </w:rPr>
        <w:t>Александру Јовановић</w:t>
      </w:r>
      <w:r w:rsidRPr="00195138">
        <w:rPr>
          <w:rFonts w:ascii="Times New Roman" w:hAnsi="Times New Roman" w:cs="Times New Roman"/>
          <w:sz w:val="24"/>
          <w:szCs w:val="24"/>
        </w:rPr>
        <w:t>, са изборна листа : Не дамо Србију-Александар Вучић</w:t>
      </w:r>
    </w:p>
    <w:p w:rsidR="00195138" w:rsidRPr="000F51CA" w:rsidRDefault="00195138" w:rsidP="00195138">
      <w:pPr>
        <w:rPr>
          <w:rFonts w:ascii="Times New Roman" w:hAnsi="Times New Roman" w:cs="Times New Roman"/>
          <w:sz w:val="24"/>
          <w:szCs w:val="24"/>
        </w:rPr>
      </w:pPr>
      <w:r w:rsidRPr="00195138">
        <w:rPr>
          <w:rFonts w:ascii="Times New Roman" w:hAnsi="Times New Roman" w:cs="Times New Roman"/>
          <w:sz w:val="24"/>
          <w:szCs w:val="24"/>
        </w:rPr>
        <w:t>3.</w:t>
      </w:r>
      <w:r w:rsidR="000F51CA">
        <w:rPr>
          <w:rFonts w:ascii="Times New Roman" w:hAnsi="Times New Roman" w:cs="Times New Roman"/>
          <w:sz w:val="24"/>
          <w:szCs w:val="24"/>
        </w:rPr>
        <w:t>Миловану Илићу</w:t>
      </w:r>
      <w:r w:rsidRPr="00195138">
        <w:rPr>
          <w:rFonts w:ascii="Times New Roman" w:hAnsi="Times New Roman" w:cs="Times New Roman"/>
          <w:sz w:val="24"/>
          <w:szCs w:val="24"/>
        </w:rPr>
        <w:t>, са изборна листа : Не дамо Србију-Александар Вучић</w:t>
      </w:r>
    </w:p>
    <w:p w:rsidR="00D221D3" w:rsidRDefault="00D221D3" w:rsidP="00D221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</w:p>
    <w:p w:rsidR="00AC5957" w:rsidRPr="00AC5957" w:rsidRDefault="00AC5957" w:rsidP="00AC595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5957">
        <w:rPr>
          <w:rFonts w:ascii="Times New Roman" w:hAnsi="Times New Roman" w:cs="Times New Roman"/>
          <w:sz w:val="24"/>
          <w:szCs w:val="24"/>
        </w:rPr>
        <w:t>Мандат одборника почиње даном потврђивања мандата и траје</w:t>
      </w:r>
      <w:r w:rsidR="00D12A13">
        <w:rPr>
          <w:rFonts w:ascii="Times New Roman" w:hAnsi="Times New Roman" w:cs="Times New Roman"/>
          <w:sz w:val="24"/>
          <w:szCs w:val="24"/>
        </w:rPr>
        <w:t xml:space="preserve"> најдуже</w:t>
      </w:r>
      <w:r w:rsidRPr="00AC5957">
        <w:rPr>
          <w:rFonts w:ascii="Times New Roman" w:hAnsi="Times New Roman" w:cs="Times New Roman"/>
          <w:sz w:val="24"/>
          <w:szCs w:val="24"/>
        </w:rPr>
        <w:t xml:space="preserve"> до истека времена на који би тр</w:t>
      </w:r>
      <w:r>
        <w:rPr>
          <w:rFonts w:ascii="Times New Roman" w:hAnsi="Times New Roman" w:cs="Times New Roman"/>
          <w:sz w:val="24"/>
          <w:szCs w:val="24"/>
        </w:rPr>
        <w:t>ајао мандат одборника којем</w:t>
      </w:r>
      <w:r w:rsidRPr="00AC5957">
        <w:rPr>
          <w:rFonts w:ascii="Times New Roman" w:hAnsi="Times New Roman" w:cs="Times New Roman"/>
          <w:sz w:val="24"/>
          <w:szCs w:val="24"/>
        </w:rPr>
        <w:t xml:space="preserve"> је престао мандат</w:t>
      </w:r>
      <w:r w:rsidR="00D12A13">
        <w:rPr>
          <w:rFonts w:ascii="Times New Roman" w:hAnsi="Times New Roman" w:cs="Times New Roman"/>
          <w:sz w:val="24"/>
          <w:szCs w:val="24"/>
        </w:rPr>
        <w:t>.</w:t>
      </w:r>
    </w:p>
    <w:p w:rsidR="00D221D3" w:rsidRDefault="00D221D3" w:rsidP="00D221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</w:p>
    <w:p w:rsidR="00AC5957" w:rsidRDefault="00AC5957" w:rsidP="00AC595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 решење ступа на снагу даном доношења, а биће објављено у „ Службеном листу општине Косјерић“</w:t>
      </w:r>
    </w:p>
    <w:p w:rsidR="00AC5957" w:rsidRDefault="00AC5957" w:rsidP="00AC5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AC5957" w:rsidRDefault="00195138" w:rsidP="00AC5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Број:</w:t>
      </w:r>
      <w:r w:rsidR="000F51CA">
        <w:rPr>
          <w:rFonts w:ascii="Times New Roman" w:hAnsi="Times New Roman" w:cs="Times New Roman"/>
          <w:sz w:val="24"/>
          <w:szCs w:val="24"/>
        </w:rPr>
        <w:t>112-128/2025</w:t>
      </w:r>
    </w:p>
    <w:p w:rsidR="00AC5957" w:rsidRDefault="00AC5957" w:rsidP="00AC59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Косјерићу, </w:t>
      </w:r>
      <w:r w:rsidR="00D37203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F51CA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одине</w:t>
      </w:r>
    </w:p>
    <w:p w:rsidR="00AC5957" w:rsidRPr="00182583" w:rsidRDefault="00AC5957" w:rsidP="00AC5957">
      <w:pPr>
        <w:jc w:val="right"/>
        <w:rPr>
          <w:rFonts w:ascii="Times New Roman" w:hAnsi="Times New Roman" w:cs="Times New Roman"/>
          <w:sz w:val="24"/>
          <w:szCs w:val="24"/>
        </w:rPr>
      </w:pPr>
      <w:r w:rsidRPr="00182583">
        <w:rPr>
          <w:rFonts w:ascii="Times New Roman" w:hAnsi="Times New Roman" w:cs="Times New Roman"/>
          <w:sz w:val="24"/>
          <w:szCs w:val="24"/>
        </w:rPr>
        <w:t>ПРЕДСЕДНИК СКУПШТИНЕ ОПШТИНЕ,</w:t>
      </w:r>
    </w:p>
    <w:p w:rsidR="00AC5957" w:rsidRDefault="00AC5957" w:rsidP="00AC5957">
      <w:pPr>
        <w:jc w:val="center"/>
        <w:rPr>
          <w:rFonts w:ascii="Times New Roman" w:hAnsi="Times New Roman" w:cs="Times New Roman"/>
          <w:sz w:val="24"/>
          <w:szCs w:val="24"/>
        </w:rPr>
      </w:pPr>
      <w:r w:rsidRPr="001825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Татјана Коковић</w:t>
      </w:r>
    </w:p>
    <w:p w:rsidR="00481C4C" w:rsidRDefault="00182583" w:rsidP="00481C4C">
      <w:pPr>
        <w:tabs>
          <w:tab w:val="left" w:pos="1575"/>
          <w:tab w:val="left" w:pos="2268"/>
        </w:tabs>
        <w:spacing w:after="0" w:line="240" w:lineRule="auto"/>
        <w:ind w:firstLine="720"/>
      </w:pPr>
      <w:r w:rsidRPr="00182583">
        <w:rPr>
          <w:rFonts w:ascii="Times New Roman" w:eastAsia="Times New Roman" w:hAnsi="Times New Roman"/>
          <w:sz w:val="24"/>
          <w:szCs w:val="24"/>
          <w:lang w:val="sr-Cyrl-CS" w:eastAsia="sr-Latn-CS"/>
        </w:rPr>
        <w:t xml:space="preserve"> </w:t>
      </w:r>
      <w:r w:rsidR="00481C4C">
        <w:t xml:space="preserve">                                                                   Тачност оверава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481C4C" w:rsidTr="00481C4C">
        <w:trPr>
          <w:trHeight w:val="550"/>
        </w:trPr>
        <w:tc>
          <w:tcPr>
            <w:tcW w:w="9805" w:type="dxa"/>
            <w:hideMark/>
          </w:tcPr>
          <w:p w:rsidR="00481C4C" w:rsidRDefault="00481C4C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СЕКРЕТАР СКУПШТИНЕ,</w:t>
            </w:r>
          </w:p>
          <w:p w:rsidR="00481C4C" w:rsidRDefault="00481C4C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lang w:val="sr-Latn-CS" w:eastAsia="sr-Latn-CS"/>
              </w:rPr>
            </w:pPr>
            <w:r>
              <w:t>Јовиша Лазаревић, дипл.правник</w:t>
            </w:r>
          </w:p>
        </w:tc>
      </w:tr>
    </w:tbl>
    <w:p w:rsidR="00AC5957" w:rsidRDefault="00AC5957" w:rsidP="00A86A51">
      <w:pPr>
        <w:pStyle w:val="NoSpacing"/>
        <w:rPr>
          <w:rFonts w:ascii="Times New Roman" w:eastAsia="Times New Roman" w:hAnsi="Times New Roman"/>
          <w:sz w:val="24"/>
          <w:szCs w:val="24"/>
          <w:lang w:val="sr-Cyrl-CS" w:eastAsia="sr-Latn-CS"/>
        </w:rPr>
      </w:pPr>
    </w:p>
    <w:p w:rsidR="00D12A13" w:rsidRDefault="00D12A13" w:rsidP="00A125BA">
      <w:pPr>
        <w:pStyle w:val="normal0"/>
        <w:shd w:val="clear" w:color="auto" w:fill="FFFFFF"/>
        <w:spacing w:before="0" w:beforeAutospacing="0" w:after="150" w:afterAutospacing="0"/>
        <w:jc w:val="center"/>
        <w:rPr>
          <w:lang w:val="sr-Cyrl-CS"/>
        </w:rPr>
      </w:pPr>
    </w:p>
    <w:p w:rsidR="00A125BA" w:rsidRDefault="00A125BA" w:rsidP="00A125BA">
      <w:pPr>
        <w:pStyle w:val="normal0"/>
        <w:shd w:val="clear" w:color="auto" w:fill="FFFFFF"/>
        <w:spacing w:before="0" w:beforeAutospacing="0" w:after="150" w:afterAutospacing="0"/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:rsidR="00A86A51" w:rsidRPr="00D12A13" w:rsidRDefault="00A86A51" w:rsidP="00A125BA">
      <w:pPr>
        <w:pStyle w:val="normal0"/>
        <w:shd w:val="clear" w:color="auto" w:fill="FFFFFF"/>
        <w:spacing w:before="0" w:beforeAutospacing="0" w:after="150" w:afterAutospacing="0"/>
        <w:ind w:firstLine="720"/>
        <w:jc w:val="both"/>
        <w:rPr>
          <w:lang w:val="sr-Cyrl-CS"/>
        </w:rPr>
      </w:pPr>
      <w:r w:rsidRPr="00D12A13">
        <w:rPr>
          <w:lang w:val="sr-Cyrl-CS"/>
        </w:rPr>
        <w:t>Чланом 72.</w:t>
      </w:r>
      <w:r w:rsidR="000F51CA" w:rsidRPr="00D12A13">
        <w:rPr>
          <w:lang w:val="sr-Cyrl-CS"/>
        </w:rPr>
        <w:t xml:space="preserve"> 73.</w:t>
      </w:r>
      <w:r w:rsidRPr="00D12A13">
        <w:rPr>
          <w:lang w:val="sr-Cyrl-CS"/>
        </w:rPr>
        <w:t>. Закона о локалним изборима предвиђено је да мандат који престане одборнику пре него што истекне време на које је изабран Изборна комисија решењем додељује првом наредном кандидату са исте изборне листе</w:t>
      </w:r>
      <w:r w:rsidR="000F51CA" w:rsidRPr="00D12A13">
        <w:rPr>
          <w:lang w:val="sr-Cyrl-CS"/>
        </w:rPr>
        <w:t>,</w:t>
      </w:r>
      <w:r w:rsidRPr="00D12A13">
        <w:rPr>
          <w:lang w:val="sr-Cyrl-CS"/>
        </w:rPr>
        <w:t xml:space="preserve"> којем није био додељен мандат одборника </w:t>
      </w:r>
      <w:r w:rsidR="00D12A13" w:rsidRPr="00D12A13">
        <w:rPr>
          <w:lang w:val="sr-Cyrl-CS"/>
        </w:rPr>
        <w:t>.</w:t>
      </w:r>
    </w:p>
    <w:p w:rsidR="00A86A51" w:rsidRPr="00D12A13" w:rsidRDefault="00A86A51" w:rsidP="00A125BA">
      <w:pPr>
        <w:pStyle w:val="normal0"/>
        <w:shd w:val="clear" w:color="auto" w:fill="FFFFFF"/>
        <w:spacing w:before="0" w:beforeAutospacing="0" w:after="150" w:afterAutospacing="0"/>
        <w:ind w:firstLine="720"/>
        <w:jc w:val="both"/>
        <w:rPr>
          <w:color w:val="333333"/>
        </w:rPr>
      </w:pPr>
      <w:r w:rsidRPr="00D12A13">
        <w:rPr>
          <w:color w:val="333333"/>
        </w:rPr>
        <w:t>Мандат новог одборника почиње да тече од дана када му је Скупштина потврдила мандат.</w:t>
      </w:r>
    </w:p>
    <w:p w:rsidR="00A86A51" w:rsidRPr="00D12A13" w:rsidRDefault="00A86A51" w:rsidP="00A125BA">
      <w:pPr>
        <w:pStyle w:val="normal0"/>
        <w:shd w:val="clear" w:color="auto" w:fill="FFFFFF"/>
        <w:spacing w:before="0" w:beforeAutospacing="0" w:after="150" w:afterAutospacing="0"/>
        <w:ind w:firstLine="720"/>
        <w:jc w:val="both"/>
        <w:rPr>
          <w:color w:val="333333"/>
        </w:rPr>
      </w:pPr>
      <w:r w:rsidRPr="00D12A13">
        <w:rPr>
          <w:color w:val="333333"/>
        </w:rPr>
        <w:t>Мандат новог одборника може трајати најдуже до истека времена на који је иза</w:t>
      </w:r>
      <w:r w:rsidR="001925AA">
        <w:rPr>
          <w:color w:val="333333"/>
        </w:rPr>
        <w:t>бр</w:t>
      </w:r>
      <w:r w:rsidRPr="00D12A13">
        <w:rPr>
          <w:color w:val="333333"/>
        </w:rPr>
        <w:t>ан одборник коме је престао мандат.</w:t>
      </w:r>
    </w:p>
    <w:p w:rsidR="00A86A51" w:rsidRPr="00D12A13" w:rsidRDefault="00A125BA" w:rsidP="00A125BA">
      <w:pPr>
        <w:pStyle w:val="normal0"/>
        <w:shd w:val="clear" w:color="auto" w:fill="FFFFFF"/>
        <w:spacing w:before="0" w:beforeAutospacing="0" w:after="150" w:afterAutospacing="0"/>
        <w:ind w:firstLine="720"/>
        <w:jc w:val="both"/>
      </w:pPr>
      <w:r w:rsidRPr="00D12A13">
        <w:t>Чланом</w:t>
      </w:r>
      <w:r w:rsidR="00A86A51" w:rsidRPr="00D12A13">
        <w:t xml:space="preserve"> 34. Статута општине Косјерић </w:t>
      </w:r>
      <w:r w:rsidR="00ED0470" w:rsidRPr="00D12A13">
        <w:rPr>
          <w:lang w:val="sr-Cyrl-CS"/>
        </w:rPr>
        <w:t xml:space="preserve">предвиђено је да се </w:t>
      </w:r>
      <w:r w:rsidR="00A86A51" w:rsidRPr="00D12A13">
        <w:t>одбор</w:t>
      </w:r>
      <w:r w:rsidR="00ED0470" w:rsidRPr="00D12A13">
        <w:t>ници бирају на четири године</w:t>
      </w:r>
      <w:r w:rsidR="00A86A51" w:rsidRPr="00D12A13">
        <w:t>.</w:t>
      </w:r>
    </w:p>
    <w:p w:rsidR="00A86A51" w:rsidRPr="00D12A13" w:rsidRDefault="00A125BA" w:rsidP="00A125BA">
      <w:pPr>
        <w:pStyle w:val="normal0"/>
        <w:shd w:val="clear" w:color="auto" w:fill="FFFFFF"/>
        <w:spacing w:before="0" w:beforeAutospacing="0" w:after="150" w:afterAutospacing="0"/>
        <w:ind w:firstLine="720"/>
        <w:jc w:val="both"/>
        <w:rPr>
          <w:color w:val="333333"/>
        </w:rPr>
      </w:pPr>
      <w:r w:rsidRPr="00D12A13">
        <w:t>Чланом</w:t>
      </w:r>
      <w:r w:rsidR="00A86A51" w:rsidRPr="00D12A13">
        <w:t xml:space="preserve"> 18. Пословника Скупштине општине Косјерић</w:t>
      </w:r>
      <w:r w:rsidRPr="00D12A13">
        <w:t xml:space="preserve"> предвиђено је  када Скупштина  после конституисања одлучује о потврђивању   мандата нових кандидата за одборнике којима су мандати додељени у складу са законом и који имају уверење Изборне комисије да су изабрани, послове верификационог одбора, после конституисања врши Одбор за администартивно-мандатна питања.</w:t>
      </w:r>
    </w:p>
    <w:p w:rsidR="00A86A51" w:rsidRPr="00D12A13" w:rsidRDefault="00A86A51" w:rsidP="00A125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6A51" w:rsidRPr="00D12A13" w:rsidRDefault="00A86A51" w:rsidP="00A125B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12A13">
        <w:rPr>
          <w:rFonts w:ascii="Times New Roman" w:hAnsi="Times New Roman" w:cs="Times New Roman"/>
          <w:sz w:val="24"/>
          <w:szCs w:val="24"/>
          <w:lang w:val="sr-Cyrl-CS"/>
        </w:rPr>
        <w:t xml:space="preserve">ПРАВНА ПОУКА: </w:t>
      </w:r>
      <w:r w:rsidR="00FE5D76" w:rsidRPr="00D12A13">
        <w:rPr>
          <w:rFonts w:ascii="Times New Roman" w:hAnsi="Times New Roman" w:cs="Times New Roman"/>
          <w:sz w:val="24"/>
          <w:szCs w:val="24"/>
          <w:lang w:val="sr-Cyrl-CS"/>
        </w:rPr>
        <w:t>Против овог решења може се изјавити жалба Вишем суду у Ужицу у року од 7 дана од дана  доношења овог решења.</w:t>
      </w:r>
    </w:p>
    <w:p w:rsidR="00A86A51" w:rsidRPr="00AC5957" w:rsidRDefault="00A86A51" w:rsidP="00A86A51">
      <w:pPr>
        <w:pStyle w:val="NoSpacing"/>
        <w:rPr>
          <w:rFonts w:ascii="Times New Roman" w:hAnsi="Times New Roman"/>
          <w:sz w:val="24"/>
          <w:szCs w:val="24"/>
        </w:rPr>
      </w:pPr>
    </w:p>
    <w:sectPr w:rsidR="00A86A51" w:rsidRPr="00AC5957" w:rsidSect="008C51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221D3"/>
    <w:rsid w:val="000F51CA"/>
    <w:rsid w:val="001737B1"/>
    <w:rsid w:val="00182583"/>
    <w:rsid w:val="001925AA"/>
    <w:rsid w:val="00195138"/>
    <w:rsid w:val="00281BBE"/>
    <w:rsid w:val="00315322"/>
    <w:rsid w:val="0032686C"/>
    <w:rsid w:val="00396CBB"/>
    <w:rsid w:val="003D5FBF"/>
    <w:rsid w:val="003F2332"/>
    <w:rsid w:val="0045720C"/>
    <w:rsid w:val="00481C4C"/>
    <w:rsid w:val="005E48B1"/>
    <w:rsid w:val="007851CA"/>
    <w:rsid w:val="0084665A"/>
    <w:rsid w:val="00867514"/>
    <w:rsid w:val="008C51BA"/>
    <w:rsid w:val="009335DA"/>
    <w:rsid w:val="00982D5B"/>
    <w:rsid w:val="00A125BA"/>
    <w:rsid w:val="00A749B5"/>
    <w:rsid w:val="00A86A51"/>
    <w:rsid w:val="00AC5957"/>
    <w:rsid w:val="00B07235"/>
    <w:rsid w:val="00C20C92"/>
    <w:rsid w:val="00C94BA8"/>
    <w:rsid w:val="00CB0866"/>
    <w:rsid w:val="00D12A13"/>
    <w:rsid w:val="00D221D3"/>
    <w:rsid w:val="00D37203"/>
    <w:rsid w:val="00ED0470"/>
    <w:rsid w:val="00F6411F"/>
    <w:rsid w:val="00FE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82583"/>
    <w:pPr>
      <w:spacing w:before="100" w:beforeAutospacing="1" w:after="100" w:afterAutospacing="1" w:line="240" w:lineRule="auto"/>
    </w:pPr>
    <w:rPr>
      <w:rFonts w:ascii="Calibri" w:eastAsia="Calibri" w:hAnsi="Calibri" w:cs="Times New Roman"/>
      <w:lang w:val="sr-Latn-CS"/>
    </w:rPr>
  </w:style>
  <w:style w:type="paragraph" w:customStyle="1" w:styleId="normal0">
    <w:name w:val="normal"/>
    <w:basedOn w:val="Normal"/>
    <w:rsid w:val="00A8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27</cp:revision>
  <cp:lastPrinted>2025-10-24T07:46:00Z</cp:lastPrinted>
  <dcterms:created xsi:type="dcterms:W3CDTF">2022-06-09T06:39:00Z</dcterms:created>
  <dcterms:modified xsi:type="dcterms:W3CDTF">2025-10-24T07:48:00Z</dcterms:modified>
</cp:coreProperties>
</file>